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927E" w14:textId="77777777" w:rsidR="00236940" w:rsidRDefault="00236940" w:rsidP="003E5057">
      <w:pPr>
        <w:pStyle w:val="NormalnyWeb"/>
        <w:spacing w:after="300" w:afterAutospacing="0"/>
        <w:rPr>
          <w:rStyle w:val="Pogrubienie"/>
          <w:sz w:val="32"/>
          <w:szCs w:val="32"/>
        </w:rPr>
      </w:pPr>
    </w:p>
    <w:p w14:paraId="730EDD10" w14:textId="77777777" w:rsidR="00236940" w:rsidRDefault="00236940" w:rsidP="003E5057">
      <w:pPr>
        <w:pStyle w:val="NormalnyWeb"/>
        <w:spacing w:after="300" w:afterAutospacing="0"/>
        <w:rPr>
          <w:rStyle w:val="Pogrubienie"/>
          <w:sz w:val="32"/>
          <w:szCs w:val="32"/>
        </w:rPr>
      </w:pPr>
    </w:p>
    <w:p w14:paraId="7303F50F" w14:textId="77777777" w:rsidR="00955953" w:rsidRPr="00066AAA" w:rsidRDefault="00955953" w:rsidP="000E1783">
      <w:pPr>
        <w:rPr>
          <w:rFonts w:ascii="Times New Roman" w:hAnsi="Times New Roman" w:cs="Times New Roman"/>
          <w:sz w:val="32"/>
          <w:szCs w:val="32"/>
        </w:rPr>
      </w:pPr>
    </w:p>
    <w:p w14:paraId="36E3C58D" w14:textId="4AF622AE" w:rsidR="000E1783" w:rsidRPr="00D61D76" w:rsidRDefault="00D61D76" w:rsidP="00D61D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INSTRUKCJA</w:t>
      </w:r>
      <w:r w:rsidR="000E1783" w:rsidRPr="00066AAA">
        <w:rPr>
          <w:rFonts w:ascii="Times New Roman" w:hAnsi="Times New Roman" w:cs="Times New Roman"/>
          <w:b/>
          <w:sz w:val="32"/>
          <w:szCs w:val="32"/>
        </w:rPr>
        <w:t xml:space="preserve"> PRAKTYK</w:t>
      </w:r>
      <w:r>
        <w:rPr>
          <w:rFonts w:ascii="Times New Roman" w:hAnsi="Times New Roman" w:cs="Times New Roman"/>
          <w:b/>
          <w:sz w:val="32"/>
          <w:szCs w:val="32"/>
        </w:rPr>
        <w:t xml:space="preserve"> ZAWODOWYCH</w:t>
      </w:r>
    </w:p>
    <w:p w14:paraId="3F1B0609" w14:textId="5F9D5C8E" w:rsidR="000E1783" w:rsidRPr="00D61D76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 jest tworzony i realizowany indywidualnie przez kierownictwo obiektu hotelarskiego w oparciu o charakterystykę studenta i możliwości realizacyjne placówki. Zaleca się, by praktykanci mogli kształtować własne umiejętności, zgodnie z przyjętym profilem zawodowym studenta Uniwersytetu Jana Kochanowskiego w Kielcach.</w:t>
      </w:r>
    </w:p>
    <w:p w14:paraId="0AC35A12" w14:textId="77777777" w:rsidR="000E1783" w:rsidRPr="00CF54D7" w:rsidRDefault="000E1783" w:rsidP="000E17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I. Obiekty hotelarskie</w:t>
      </w:r>
    </w:p>
    <w:p w14:paraId="03630D01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 xml:space="preserve">1. Recepcja </w:t>
      </w:r>
    </w:p>
    <w:p w14:paraId="09F69624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53EA8E16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systemy rezerwacji i meldowania gości indywidualnych oraz grup,  </w:t>
      </w:r>
    </w:p>
    <w:p w14:paraId="6859C5DF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dokumentacja recepcji,</w:t>
      </w:r>
    </w:p>
    <w:p w14:paraId="5708DAB8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instrukcje, regulaminy, zarządzenia,</w:t>
      </w:r>
    </w:p>
    <w:p w14:paraId="09BBB577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przyjmowanie zamówień, wykonywanie wszystkich czynności związanych z zameldowaniem gości,</w:t>
      </w:r>
    </w:p>
    <w:p w14:paraId="012D49EF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przedłużanie pobytu, skracanie pobytu, zamiana pokoju,</w:t>
      </w:r>
    </w:p>
    <w:p w14:paraId="417A160A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prowadzenie dokumentacji w zakresie dysponowania miejscami,</w:t>
      </w:r>
    </w:p>
    <w:p w14:paraId="03AC4AAA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pracy kasy hotelowej oraz rodzaje dokumentacji,</w:t>
      </w:r>
    </w:p>
    <w:p w14:paraId="03B91036" w14:textId="77777777" w:rsidR="000E1783" w:rsidRPr="00CF54D7" w:rsidRDefault="000E1783" w:rsidP="000E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organizacja pracy recepcji (schemat organizacyjny, harmonogramy, regulaminy oraz instrukcje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odnośnie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pracy w recepcji),</w:t>
      </w:r>
    </w:p>
    <w:p w14:paraId="6DAFA0C9" w14:textId="77777777" w:rsidR="000E1783" w:rsidRPr="00CF54D7" w:rsidRDefault="000E1783" w:rsidP="000E17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udzielanie informacji - punkt IT, materiały informacyjne,</w:t>
      </w:r>
    </w:p>
    <w:p w14:paraId="05B82F91" w14:textId="77777777" w:rsidR="000E1783" w:rsidRPr="00CF54D7" w:rsidRDefault="000E1783" w:rsidP="000E17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i technika pracy centrali telefonicznej, (wykonywanie zleceń gości, obsługa centrali, poczty elektronicznej),</w:t>
      </w:r>
    </w:p>
    <w:p w14:paraId="06057A90" w14:textId="77777777" w:rsidR="000E1783" w:rsidRPr="00CF54D7" w:rsidRDefault="000E1783" w:rsidP="000E1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 obsługi gości,</w:t>
      </w:r>
    </w:p>
    <w:p w14:paraId="1B3B9239" w14:textId="77777777" w:rsidR="000E1783" w:rsidRPr="00CF54D7" w:rsidRDefault="000E1783" w:rsidP="000E1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współpraca recepcji z innymi komórkami organizacyjnymi zakładu hotelarskiego,</w:t>
      </w:r>
    </w:p>
    <w:p w14:paraId="5765591E" w14:textId="77777777" w:rsidR="000E1783" w:rsidRPr="00CF54D7" w:rsidRDefault="000E1783" w:rsidP="000E1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przyjmowanie depozytów od gości i prowadzenie wymaganej w tym zakresie dokumentacji,</w:t>
      </w:r>
    </w:p>
    <w:p w14:paraId="6618A784" w14:textId="77777777" w:rsidR="000E1783" w:rsidRPr="00CF54D7" w:rsidRDefault="000E1783" w:rsidP="000E17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świadczenia różnego typu usług dodatkowych,</w:t>
      </w:r>
    </w:p>
    <w:p w14:paraId="5ADF6811" w14:textId="77777777" w:rsidR="000E1783" w:rsidRPr="00CF54D7" w:rsidRDefault="000E1783" w:rsidP="000E17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korespondencja dla gościa - zasady postępowania. </w:t>
      </w:r>
    </w:p>
    <w:p w14:paraId="47A82A58" w14:textId="77777777" w:rsidR="000E1783" w:rsidRPr="00CF54D7" w:rsidRDefault="000E1783" w:rsidP="000E17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recepcja służby parterowej (przechowalnia bagażu, utrzymanie ładu i porządku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w  zakładzie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hotelarskim i przed wejściem głównym),</w:t>
      </w:r>
    </w:p>
    <w:p w14:paraId="196D4777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5B5D60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1C19E7BF" w14:textId="77777777" w:rsidR="000E1783" w:rsidRPr="00CF54D7" w:rsidRDefault="000E1783" w:rsidP="000E17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prowadzenie dokumentacji recepcji,</w:t>
      </w:r>
    </w:p>
    <w:p w14:paraId="28DC42E2" w14:textId="77777777" w:rsidR="000E1783" w:rsidRPr="00CF54D7" w:rsidRDefault="000E1783" w:rsidP="000E17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kulturalna obsługa gości z wykazaniem się znajomością branżowego języka obcego,</w:t>
      </w:r>
    </w:p>
    <w:p w14:paraId="24FEB04B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ab/>
        <w:t>obsługa urządzeń technicznych,</w:t>
      </w:r>
    </w:p>
    <w:p w14:paraId="59BDFF11" w14:textId="77777777" w:rsidR="000E1783" w:rsidRPr="00CF54D7" w:rsidRDefault="000E1783" w:rsidP="000E17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praca na stanowiskach obsługi parterowej,</w:t>
      </w:r>
    </w:p>
    <w:p w14:paraId="68EF1680" w14:textId="77777777" w:rsidR="000E1783" w:rsidRPr="00CF54D7" w:rsidRDefault="000E1783" w:rsidP="000E17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obsługa zaawansowanych systemów recepcyjnych</w:t>
      </w:r>
    </w:p>
    <w:p w14:paraId="373F18D9" w14:textId="77777777" w:rsidR="000E1783" w:rsidRPr="00CF54D7" w:rsidRDefault="000E1783" w:rsidP="000E1783">
      <w:pPr>
        <w:rPr>
          <w:rFonts w:ascii="Times New Roman" w:hAnsi="Times New Roman" w:cs="Times New Roman"/>
          <w:b/>
          <w:sz w:val="32"/>
          <w:szCs w:val="32"/>
        </w:rPr>
      </w:pPr>
    </w:p>
    <w:p w14:paraId="0AA90956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2. Część noclegowa</w:t>
      </w:r>
    </w:p>
    <w:p w14:paraId="11D7ED2E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23B2B562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układ funkcjonalny i komunikacyjny zakładu hotelarskiego, jednostek mieszkalnych, części gospodarczych, pomieszczeń użytku ogólnego,</w:t>
      </w:r>
    </w:p>
    <w:p w14:paraId="19E548DF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wyposażenie jednostek mieszkalnych różnych typów,</w:t>
      </w:r>
    </w:p>
    <w:p w14:paraId="0C294571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system i technika sprzątania jednostek mieszkalnych, pomieszczeń sanitarnych kolejność czynności przy sprzątaniu,</w:t>
      </w:r>
    </w:p>
    <w:p w14:paraId="2659BCE5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narzędzia pracy - środki czystości, dezynfekcja, deratyzacja,</w:t>
      </w:r>
    </w:p>
    <w:p w14:paraId="5BB0638C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obieg bielizny hotelowej,</w:t>
      </w:r>
    </w:p>
    <w:p w14:paraId="18E7E135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przepisy BHP. p. póz. - odpowiedzialność za życie i zdrowie gościa,</w:t>
      </w:r>
    </w:p>
    <w:p w14:paraId="12B75E96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postępowanie z rzeczami zagubionymi, pozostawionymi przez gościa lub przez niego zniszczonymi,</w:t>
      </w:r>
    </w:p>
    <w:p w14:paraId="1FB45A0A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współpraca służby piętrowej z recepcją pralnią działem technicznym, działem administracyjno-gospodarczym,</w:t>
      </w:r>
    </w:p>
    <w:p w14:paraId="64EEF84A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stosunek pracowników służby piętrowej do gościa - kultura obsługi,</w:t>
      </w:r>
    </w:p>
    <w:p w14:paraId="3EB813BD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pomieszczenia magazynowe środków czystości, bielizny, pościeli, drobnego sprzętu, narzędzi pracy, system prowadzenia magazynu podręcznego,</w:t>
      </w:r>
    </w:p>
    <w:p w14:paraId="36D9FFDE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regulamin gościa,</w:t>
      </w:r>
    </w:p>
    <w:p w14:paraId="6439C90E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nietykalność rzeczy gości,</w:t>
      </w:r>
    </w:p>
    <w:p w14:paraId="17E2FD06" w14:textId="77777777" w:rsidR="000E1783" w:rsidRPr="00CF54D7" w:rsidRDefault="000E1783" w:rsidP="000E17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zasady postępowania i udzielania pierwszej pomocy w razie wypadku zaistniałego w części noclegowej zakładu hotelarskiego.</w:t>
      </w:r>
    </w:p>
    <w:p w14:paraId="7A1187F9" w14:textId="77777777" w:rsidR="000E1783" w:rsidRPr="00CF54D7" w:rsidRDefault="000E1783" w:rsidP="000E178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D9A4F86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73E98917" w14:textId="77777777" w:rsidR="000E1783" w:rsidRPr="00CF54D7" w:rsidRDefault="000E1783" w:rsidP="000E17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posługiwanie się środkami pracy w pomieszczeniu noclegowym,</w:t>
      </w:r>
    </w:p>
    <w:p w14:paraId="613D2726" w14:textId="77777777" w:rsidR="000E1783" w:rsidRPr="00CF54D7" w:rsidRDefault="000E1783" w:rsidP="000E17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prawidłowe sprzątanie jednostki mieszkalnej,</w:t>
      </w:r>
    </w:p>
    <w:p w14:paraId="0213B6F3" w14:textId="77777777" w:rsidR="000E1783" w:rsidRPr="00CF54D7" w:rsidRDefault="000E1783" w:rsidP="000E17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prawidłowe postępowanie w ramach ochrony mienia gościa,</w:t>
      </w:r>
    </w:p>
    <w:p w14:paraId="495E2918" w14:textId="77777777" w:rsidR="000E1783" w:rsidRPr="00CF54D7" w:rsidRDefault="000E1783" w:rsidP="000E17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kulturalny sposób bycia.</w:t>
      </w:r>
    </w:p>
    <w:p w14:paraId="3C5B6CFD" w14:textId="77777777" w:rsidR="000E1783" w:rsidRPr="00CF54D7" w:rsidRDefault="000E1783" w:rsidP="000E178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A710CA4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3. Sala restauracyjna</w:t>
      </w:r>
    </w:p>
    <w:p w14:paraId="7DFEA42D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2CED3FD2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pracy na sali restauracyjnej, w bufecie, cocktail-barze, itp.,</w:t>
      </w:r>
    </w:p>
    <w:p w14:paraId="24B61D4E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obowiązki kierownika sali, kelnerów, bufetowych, barmanów,</w:t>
      </w:r>
    </w:p>
    <w:p w14:paraId="798EEDC8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przygotowanie sali konsumpcyjnej,</w:t>
      </w:r>
    </w:p>
    <w:p w14:paraId="7B45178D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zapoznanie się z techniką i organizacją pracy przy obsłudze gościa indywidualnego i gościa grupowego,</w:t>
      </w:r>
    </w:p>
    <w:p w14:paraId="24A56CD8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zapoznanie się z techniką podawania i nalewania napojów alkoholowych i bezalkoholowych,</w:t>
      </w:r>
    </w:p>
    <w:p w14:paraId="794D4E3E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bufetu śniadaniowego i podawanie śniadań,</w:t>
      </w:r>
    </w:p>
    <w:p w14:paraId="25BF8E12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zapoznanie się z techniką podawania dań głównych, przystawek, deserów,</w:t>
      </w:r>
    </w:p>
    <w:p w14:paraId="40BA1198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zapoznanie się z techniką pracy w bufecie,</w:t>
      </w:r>
    </w:p>
    <w:p w14:paraId="3D41D1E1" w14:textId="77777777" w:rsidR="000E1783" w:rsidRPr="00CF54D7" w:rsidRDefault="000E1783" w:rsidP="000E17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zapoznanie się z techniką pracy oraz organizacją przyjęć okolicznościowych, cateringowych, plenerowych.</w:t>
      </w:r>
    </w:p>
    <w:p w14:paraId="211D8087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 xml:space="preserve">4. Kuchnia </w:t>
      </w:r>
    </w:p>
    <w:p w14:paraId="03D88214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Program praktyk:</w:t>
      </w:r>
    </w:p>
    <w:p w14:paraId="2402F43C" w14:textId="77777777" w:rsidR="000E1783" w:rsidRPr="00CF54D7" w:rsidRDefault="000E1783" w:rsidP="000E17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układ funkcjonalny, urządzenia i wyposażenie kuchni,</w:t>
      </w:r>
    </w:p>
    <w:p w14:paraId="206079C4" w14:textId="77777777" w:rsidR="000E1783" w:rsidRPr="00CF54D7" w:rsidRDefault="000E1783" w:rsidP="000E17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odpowiedzialność materialna za urządzenia, wyposażenie i surowiec potrzebny do produkcji,</w:t>
      </w:r>
    </w:p>
    <w:p w14:paraId="302C111F" w14:textId="77777777" w:rsidR="000E1783" w:rsidRPr="00CF54D7" w:rsidRDefault="000E1783" w:rsidP="000E17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podstawowe techniki sporządzania potraw różnego typu,</w:t>
      </w:r>
    </w:p>
    <w:p w14:paraId="25999F97" w14:textId="77777777" w:rsidR="000E1783" w:rsidRPr="00CF54D7" w:rsidRDefault="000E1783" w:rsidP="000E17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karty robocze,</w:t>
      </w:r>
    </w:p>
    <w:p w14:paraId="118C28B8" w14:textId="77777777" w:rsidR="000E1783" w:rsidRPr="00CF54D7" w:rsidRDefault="000E1783" w:rsidP="000E17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sposoby rozliczania produkcji i sporządzanie dokumentacji,</w:t>
      </w:r>
    </w:p>
    <w:p w14:paraId="4902CB8C" w14:textId="77777777" w:rsidR="000E1783" w:rsidRPr="00CF54D7" w:rsidRDefault="000E1783" w:rsidP="000E17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utrzymanie porządku w kuchni, gospodarka odpadkami,</w:t>
      </w:r>
    </w:p>
    <w:p w14:paraId="0B479640" w14:textId="77777777" w:rsidR="000E1783" w:rsidRPr="00CF54D7" w:rsidRDefault="000E1783" w:rsidP="000E17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zmywalnia naczyń kuchennych.</w:t>
      </w:r>
    </w:p>
    <w:p w14:paraId="545BC74D" w14:textId="77777777" w:rsidR="000E1783" w:rsidRPr="00CF54D7" w:rsidRDefault="000E1783" w:rsidP="000E178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FF9BBB3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0AA29CFE" w14:textId="77777777" w:rsidR="000E1783" w:rsidRPr="00CF54D7" w:rsidRDefault="000E1783" w:rsidP="000E17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prawidłowe nakrycie stołu,</w:t>
      </w:r>
    </w:p>
    <w:p w14:paraId="1B6D8362" w14:textId="77777777" w:rsidR="000E1783" w:rsidRPr="00CF54D7" w:rsidRDefault="000E1783" w:rsidP="000E17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prawidłowe podawanie i serwowanie potraw i napojów,</w:t>
      </w:r>
    </w:p>
    <w:p w14:paraId="5356088A" w14:textId="77777777" w:rsidR="000E1783" w:rsidRPr="00CF54D7" w:rsidRDefault="000E1783" w:rsidP="000E17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przyjęć okolicznościowych,</w:t>
      </w:r>
    </w:p>
    <w:p w14:paraId="269269FB" w14:textId="77777777" w:rsidR="000E1783" w:rsidRPr="00CF54D7" w:rsidRDefault="000E1783" w:rsidP="000E17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prawidłowe mycie i wyparzanie naczyń,</w:t>
      </w:r>
    </w:p>
    <w:p w14:paraId="59F87F79" w14:textId="77777777" w:rsidR="000E1783" w:rsidRPr="00CF54D7" w:rsidRDefault="000E1783" w:rsidP="000E17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sporządzanie kart roboczych,</w:t>
      </w:r>
    </w:p>
    <w:p w14:paraId="2D3F3520" w14:textId="77777777" w:rsidR="000E1783" w:rsidRPr="00CF54D7" w:rsidRDefault="000E1783" w:rsidP="000E17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produkcja potraw różnego typu,</w:t>
      </w:r>
    </w:p>
    <w:p w14:paraId="6CE5E33D" w14:textId="77777777" w:rsidR="000E1783" w:rsidRPr="00CF54D7" w:rsidRDefault="000E1783" w:rsidP="000E17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przechowywanie naczyń czystych.</w:t>
      </w:r>
    </w:p>
    <w:p w14:paraId="4A4B9A77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</w:p>
    <w:p w14:paraId="51719215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5. Biznes centrum – organizacja imprez konferencyjnych</w:t>
      </w:r>
    </w:p>
    <w:p w14:paraId="0CFE1B14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0B6193E1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zapoznanie się z organizacją pracy centrum konferencyjnego,</w:t>
      </w:r>
    </w:p>
    <w:p w14:paraId="3972C866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udzielanie informacji - materiały informacyjne,</w:t>
      </w:r>
    </w:p>
    <w:p w14:paraId="037ECA99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przyjmowanie zamówień, wykonywanie wszystkich czynności związanych z obsługą gościa biznesowego, konferencyjnego,</w:t>
      </w:r>
    </w:p>
    <w:p w14:paraId="322F0562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prowadzenie dokumentacji w zakresie dysponowania salami konferencyjnymi,</w:t>
      </w:r>
    </w:p>
    <w:p w14:paraId="50EE441C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 obsługi gości,</w:t>
      </w:r>
    </w:p>
    <w:p w14:paraId="5FB7D943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współpraca z innymi komórkami organizacyjnymi zakładu hotelarskiego,</w:t>
      </w:r>
    </w:p>
    <w:p w14:paraId="2B16B92E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obsługa urządzeń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audiowizualnych,  faxu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, poczty elektronicznej 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itp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>,</w:t>
      </w:r>
    </w:p>
    <w:p w14:paraId="21CAEB63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B4E7FF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3734C980" w14:textId="77777777" w:rsidR="000E1783" w:rsidRPr="00CF54D7" w:rsidRDefault="000E1783" w:rsidP="000E1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organizacja pracy i prowadzenie dokumentacji dotyczącej wynajmu 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sal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 xml:space="preserve"> konferencyjnych,</w:t>
      </w:r>
    </w:p>
    <w:p w14:paraId="7F22FF40" w14:textId="77777777" w:rsidR="000E1783" w:rsidRPr="00CF54D7" w:rsidRDefault="000E1783" w:rsidP="000E1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kulturalna obsługa gości z wykazaniem się znajomością branżowego języka obcego,</w:t>
      </w:r>
    </w:p>
    <w:p w14:paraId="7CA7380D" w14:textId="77777777" w:rsidR="000E1783" w:rsidRPr="00CF54D7" w:rsidRDefault="000E1783" w:rsidP="000E1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obsługa urządzeń technicznych.</w:t>
      </w:r>
    </w:p>
    <w:p w14:paraId="361E4A07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0AB965" w14:textId="77777777" w:rsidR="000E1783" w:rsidRPr="00CF54D7" w:rsidRDefault="000E1783" w:rsidP="000E1783">
      <w:pPr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 xml:space="preserve">6. Centrum </w:t>
      </w:r>
      <w:proofErr w:type="spellStart"/>
      <w:r w:rsidRPr="00CF54D7">
        <w:rPr>
          <w:rFonts w:ascii="Times New Roman" w:hAnsi="Times New Roman" w:cs="Times New Roman"/>
          <w:b/>
          <w:sz w:val="32"/>
          <w:szCs w:val="32"/>
        </w:rPr>
        <w:t>Wellness</w:t>
      </w:r>
      <w:proofErr w:type="spellEnd"/>
      <w:r w:rsidRPr="00CF54D7">
        <w:rPr>
          <w:rFonts w:ascii="Times New Roman" w:hAnsi="Times New Roman" w:cs="Times New Roman"/>
          <w:b/>
          <w:sz w:val="32"/>
          <w:szCs w:val="32"/>
        </w:rPr>
        <w:t xml:space="preserve"> &amp; SPA</w:t>
      </w:r>
    </w:p>
    <w:p w14:paraId="0D774324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335781B0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podstawy prawne regulujące działalność placówki (dział hotelu, dzierżawa, jednostka samodzielna),</w:t>
      </w:r>
    </w:p>
    <w:p w14:paraId="3F170CF6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F54D7">
        <w:rPr>
          <w:rFonts w:ascii="Times New Roman" w:hAnsi="Times New Roman" w:cs="Times New Roman"/>
          <w:sz w:val="32"/>
          <w:szCs w:val="32"/>
        </w:rPr>
        <w:t>cel  i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przedmiot działania  centrum,</w:t>
      </w:r>
    </w:p>
    <w:p w14:paraId="725912E7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organizacja pracy centrum: kadra, godziny pracy, wyposażenie, </w:t>
      </w:r>
    </w:p>
    <w:p w14:paraId="5E372A71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przyjmowanie zamówień, wykonywanie wszystkich czynności związanych z obsługą gościa,</w:t>
      </w:r>
    </w:p>
    <w:p w14:paraId="05641B14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prowadzenie dokumentacji w zakresie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dysponowania  poszczególnymi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rodzajami usług,</w:t>
      </w:r>
    </w:p>
    <w:p w14:paraId="6C6F8290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 obsługi klientów,</w:t>
      </w:r>
    </w:p>
    <w:p w14:paraId="0CF0C647" w14:textId="77777777" w:rsidR="000E1783" w:rsidRPr="00CF54D7" w:rsidRDefault="000E1783" w:rsidP="000E17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współpraca z innymi komórkami organizacyjnymi zakładu hotelarskiego,</w:t>
      </w:r>
    </w:p>
    <w:p w14:paraId="0BF33DEE" w14:textId="77777777" w:rsidR="000E1783" w:rsidRPr="00CF54D7" w:rsidRDefault="000E1783" w:rsidP="000E178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(np. budowanie wspólnych ofert na bazie wspólnych usług),</w:t>
      </w:r>
    </w:p>
    <w:p w14:paraId="0D9B866A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działalność promocyjna i reklamowa, </w:t>
      </w:r>
    </w:p>
    <w:p w14:paraId="228057C4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działalność marketingowa. </w:t>
      </w:r>
    </w:p>
    <w:p w14:paraId="30B3CA14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obsługa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urządzeń  (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>solarium, sauna, sprzęt sportowy).</w:t>
      </w:r>
    </w:p>
    <w:p w14:paraId="7C5C2CDD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732250D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59C44CD9" w14:textId="77777777" w:rsidR="000E1783" w:rsidRPr="00CF54D7" w:rsidRDefault="000E1783" w:rsidP="000E1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wiedza na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temat  rodzajów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świadczonych usług oraz środków odnowy biologicznej,</w:t>
      </w:r>
    </w:p>
    <w:p w14:paraId="5AC4F4AD" w14:textId="77777777" w:rsidR="000E1783" w:rsidRPr="00CF54D7" w:rsidRDefault="000E1783" w:rsidP="000E1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organizacja pracy i prowadzenie dokumentacji dotyczącej świadczenia usług 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Wellness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 xml:space="preserve"> &amp; Spa,</w:t>
      </w:r>
    </w:p>
    <w:p w14:paraId="50EB7480" w14:textId="77777777" w:rsidR="000E1783" w:rsidRPr="00CF54D7" w:rsidRDefault="000E1783" w:rsidP="000E1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komunikatywność, kulturalna obsługa gości z wykazaniem się znajomością branżowego języka obcego,</w:t>
      </w:r>
    </w:p>
    <w:p w14:paraId="73E142AA" w14:textId="77777777" w:rsidR="000E1783" w:rsidRPr="00CF54D7" w:rsidRDefault="000E1783" w:rsidP="000E17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obsługa urządzeń odnowy biologicznej i rekreacyjnych,</w:t>
      </w:r>
    </w:p>
    <w:p w14:paraId="23C770BE" w14:textId="77777777" w:rsidR="000E1783" w:rsidRPr="00CF54D7" w:rsidRDefault="000E1783" w:rsidP="000E17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tworzenia nowych form na aktywność rekreacyjną i odnowę biologiczną.</w:t>
      </w:r>
    </w:p>
    <w:p w14:paraId="353CDB9A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C16DB8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II. Biura podróży</w:t>
      </w:r>
    </w:p>
    <w:p w14:paraId="699B36AF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8DC7BF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14349AA5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zapoznanie się z organizacją i obsługą turystyki krajowej i zagranicznej,</w:t>
      </w:r>
    </w:p>
    <w:p w14:paraId="411D5E85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poznanie organizacji pracy w biurach podróży,</w:t>
      </w:r>
    </w:p>
    <w:p w14:paraId="1EBFF61A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zdobycie umiejętności korzystania z map, przewodników, folderów, cenników, rozkładów jazdy itp.</w:t>
      </w:r>
    </w:p>
    <w:p w14:paraId="4550F87F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obsługi komputera w zakresie prowadzenia rezerwacji, sprzedaży, porównywania ofert i cenników itp.,</w:t>
      </w:r>
    </w:p>
    <w:p w14:paraId="4E59EAB1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prowadzenia korespondencji zawodowej i protokołowania oraz wykonywania czynności biurowych, umiejętności obsługi central telefonicznych, telefaksu, znajomości podstaw informatyki i obsługi komputera oraz nowoczesnych urządzeń elektronicznych stosowanych w biurach podróży,</w:t>
      </w:r>
    </w:p>
    <w:p w14:paraId="6A8D57DF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pozyskanie wiedzy o regionach turystycznych i geografii Europy ze szczególnym uwzględnieniem specyfiki wypoczynku letniego i zimowego,</w:t>
      </w:r>
    </w:p>
    <w:p w14:paraId="4B710278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pozyskanie wiedzy o regionach turystycznych i geografii Polski, ze szczególnym uwzględnieniem regionu zamieszkania,</w:t>
      </w:r>
    </w:p>
    <w:p w14:paraId="4978841E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poznanie rynku usług turystycznych i marketingu,</w:t>
      </w:r>
    </w:p>
    <w:p w14:paraId="2F715A87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poznanie strategicznego planowania rynku, badania rynku, przewidywania popytu i jego znaczenia w kreowaniu usług, jakości usług, umiejętność oceny konkurencyjności oraz nowych możliwości rynkowych, umiejętność prowadzenia biura podróży na własny rachunek,</w:t>
      </w:r>
    </w:p>
    <w:p w14:paraId="2AAAA88A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pozyskanie wiedzy o bazie materialnej turystyki i zasadach zagospodarowania turystycznego,</w:t>
      </w:r>
    </w:p>
    <w:p w14:paraId="70107226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poznanie całokształtu działania biura podróży ze szczególnym uwzględnieniem świadczonych usług, </w:t>
      </w:r>
    </w:p>
    <w:p w14:paraId="41F8089A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poznanie problematyki ubezpieczeń – NNW, OC, KL i inne,</w:t>
      </w:r>
    </w:p>
    <w:p w14:paraId="636ECBE4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poznanie rachunkowości zawodowej, rachunku ekonomicznego, kalkulacji i analizy kosztów,</w:t>
      </w:r>
    </w:p>
    <w:p w14:paraId="2C90E2C4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poznanie warunków pracy kierowców autokarów i przepisów z nią związanych,</w:t>
      </w:r>
    </w:p>
    <w:p w14:paraId="4D58331F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formułowania zgłoszenia, umowy uczestnictwa,</w:t>
      </w:r>
    </w:p>
    <w:p w14:paraId="4BAE15C3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nabycie umiejętności kalkulowania i organizacji wycieczki autokarowej i samolotowej, </w:t>
      </w:r>
    </w:p>
    <w:p w14:paraId="7085AA16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prowadzenia sprzedaży agencyjnej,</w:t>
      </w:r>
    </w:p>
    <w:p w14:paraId="52DAFC70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nabycie umiejętności sporządzenia kompleksowej oferty turystycznej, </w:t>
      </w:r>
    </w:p>
    <w:p w14:paraId="361324A3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układania tras i programów wycieczek dla dorosłych,</w:t>
      </w:r>
    </w:p>
    <w:p w14:paraId="177153CA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układania tras wycieczek, programów obozów i kolonii dla dzieci,</w:t>
      </w:r>
    </w:p>
    <w:p w14:paraId="71A8264D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nauka komunikatywności i otwartości na drugiego człowieka,</w:t>
      </w:r>
    </w:p>
    <w:p w14:paraId="5AD24178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zdobycie umiejętności nawiązywania kontaktów z ludźmi,</w:t>
      </w:r>
    </w:p>
    <w:p w14:paraId="4F268F34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nauka współpracy i współdziałania w zespole,</w:t>
      </w:r>
    </w:p>
    <w:p w14:paraId="1550AC56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poznanie sylwetki zawodowej specjalisty obsługi ruchu turystycznego, agenta biura podróży, przewodnika, pilota wycieczek oraz rangi społecznej zawodu, </w:t>
      </w:r>
    </w:p>
    <w:p w14:paraId="52F02F0A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zaznajomienie się z elementami psychologii interesanta, kultury jego obsługi, zasadami savoir-vivre,</w:t>
      </w:r>
    </w:p>
    <w:p w14:paraId="63497DA1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poznanie kompleksowej obsługi klienta i techniki pracy w biurze,</w:t>
      </w:r>
    </w:p>
    <w:p w14:paraId="15657204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biegłego posługiwania się dwoma językami obcymi, znajomości słownictwa zawodowego w tych językach,</w:t>
      </w:r>
    </w:p>
    <w:p w14:paraId="6FD3C5D6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nabycie umiejętności korzystania z aktów prawnych i ich interpretacji,</w:t>
      </w:r>
    </w:p>
    <w:p w14:paraId="2A59A066" w14:textId="77777777" w:rsidR="000E1783" w:rsidRPr="00CF54D7" w:rsidRDefault="000E1783" w:rsidP="000E17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poznanie przepisów prawnych związanych z organizacją ruchu turystycznego w kraju i za granicą, </w:t>
      </w:r>
    </w:p>
    <w:p w14:paraId="4B6B340F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AB8F678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lastRenderedPageBreak/>
        <w:t>III. Ośrodki sportowo- rekreacyjne</w:t>
      </w:r>
    </w:p>
    <w:p w14:paraId="54D43D53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4169EC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01897B99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podstawy prawne regulujące działalność placówki,</w:t>
      </w:r>
    </w:p>
    <w:p w14:paraId="12574F9C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F54D7">
        <w:rPr>
          <w:rFonts w:ascii="Times New Roman" w:hAnsi="Times New Roman" w:cs="Times New Roman"/>
          <w:sz w:val="32"/>
          <w:szCs w:val="32"/>
        </w:rPr>
        <w:t>cel  i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przedmiot działania  ośrodka,</w:t>
      </w:r>
    </w:p>
    <w:p w14:paraId="3A95E1E6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struktura organizacyjna ośrodka,</w:t>
      </w:r>
    </w:p>
    <w:p w14:paraId="23080BD0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organizacja pracy ośrodka sportowo-rekreacyjnego”: kadra, lokalizacja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placówki,  godziny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pracy, wyposażenie obiektów,</w:t>
      </w:r>
    </w:p>
    <w:p w14:paraId="06B9DEDE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prowadzenie dokumentacji w tym finansowo-księgowej,</w:t>
      </w:r>
    </w:p>
    <w:p w14:paraId="23A795E2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 obsługi klientów,</w:t>
      </w:r>
    </w:p>
    <w:p w14:paraId="6F2DD185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współpraca z branżą turystyczną, jednostkami samorządu lokalnego, gospodarczymi, szkołami, uczelniami itd., </w:t>
      </w:r>
    </w:p>
    <w:p w14:paraId="4BCBD407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prowadzenie innych usług np. turystycznych i 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paraturystycznych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 xml:space="preserve"> (np. imprez plenerowych, szkoleniowych, integracyjnych)</w:t>
      </w:r>
    </w:p>
    <w:p w14:paraId="6591DBFE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świadczenie usług dodatkowych (np. noclegowych, gastronomicznych),</w:t>
      </w:r>
    </w:p>
    <w:p w14:paraId="27B19C1B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działalność promocyjna i reklamowa, </w:t>
      </w:r>
    </w:p>
    <w:p w14:paraId="63BE82CF" w14:textId="77777777" w:rsidR="000E1783" w:rsidRPr="00CF54D7" w:rsidRDefault="000E1783" w:rsidP="000E17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działalność marketingowa. </w:t>
      </w:r>
    </w:p>
    <w:p w14:paraId="1EAD3896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608FDB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717BBBB1" w14:textId="77777777" w:rsidR="000E1783" w:rsidRPr="00CF54D7" w:rsidRDefault="000E1783" w:rsidP="000E17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wiedza na temat funkcjonowania ośrodka sportowo-rekreacyjnego,</w:t>
      </w:r>
    </w:p>
    <w:p w14:paraId="32DC6E50" w14:textId="77777777" w:rsidR="000E1783" w:rsidRPr="00CF54D7" w:rsidRDefault="000E1783" w:rsidP="000E17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komunikatywność oraz kultura obsługa klienta,</w:t>
      </w:r>
    </w:p>
    <w:p w14:paraId="4D80B406" w14:textId="77777777" w:rsidR="000E1783" w:rsidRPr="00CF54D7" w:rsidRDefault="000E1783" w:rsidP="000E17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pracy i współdziałanie w zespole,</w:t>
      </w:r>
    </w:p>
    <w:p w14:paraId="5D873686" w14:textId="77777777" w:rsidR="000E1783" w:rsidRPr="00CF54D7" w:rsidRDefault="000E1783" w:rsidP="000E17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tworzenia nowych form na aktywność sportowo-rekreacyjną.</w:t>
      </w:r>
    </w:p>
    <w:p w14:paraId="2743A58C" w14:textId="77777777" w:rsidR="000E1783" w:rsidRPr="00E1129B" w:rsidRDefault="000E1783" w:rsidP="000E1783">
      <w:pPr>
        <w:jc w:val="both"/>
      </w:pPr>
    </w:p>
    <w:p w14:paraId="6932B0CB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IV. </w:t>
      </w:r>
      <w:r w:rsidRPr="00CF54D7">
        <w:rPr>
          <w:rFonts w:ascii="Times New Roman" w:hAnsi="Times New Roman" w:cs="Times New Roman"/>
          <w:b/>
          <w:sz w:val="32"/>
          <w:szCs w:val="32"/>
        </w:rPr>
        <w:t xml:space="preserve">Organizacje, </w:t>
      </w:r>
      <w:proofErr w:type="gramStart"/>
      <w:r w:rsidRPr="00CF54D7">
        <w:rPr>
          <w:rFonts w:ascii="Times New Roman" w:hAnsi="Times New Roman" w:cs="Times New Roman"/>
          <w:b/>
          <w:sz w:val="32"/>
          <w:szCs w:val="32"/>
        </w:rPr>
        <w:t>stowarzyszenia ,</w:t>
      </w:r>
      <w:proofErr w:type="gramEnd"/>
      <w:r w:rsidRPr="00CF54D7">
        <w:rPr>
          <w:rFonts w:ascii="Times New Roman" w:hAnsi="Times New Roman" w:cs="Times New Roman"/>
          <w:b/>
          <w:sz w:val="32"/>
          <w:szCs w:val="32"/>
        </w:rPr>
        <w:t xml:space="preserve"> jednostki samorządu terytorialnego</w:t>
      </w:r>
    </w:p>
    <w:p w14:paraId="58B539C8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7685EC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Zaliczyć do tej grupy można:</w:t>
      </w:r>
    </w:p>
    <w:p w14:paraId="4CFC8786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 xml:space="preserve">organizacje i stowarzyszenia pozarządowe działające w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zakresie  turystyki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 (ROT-y, LOT-y, PZH, PIT ,PTTK, PTSM i inne) </w:t>
      </w:r>
    </w:p>
    <w:p w14:paraId="0EE802E3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jednostki samorządu terytorialnego (urzędy marszałkowskie, starostwa powiatowe urzędy miast i gmin oraz instytucje podległe samorządom terytorialnym np. muzea, instytucje kultury itp.).</w:t>
      </w:r>
    </w:p>
    <w:p w14:paraId="75C384D2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CB5BA1" w14:textId="77777777" w:rsidR="000E1783" w:rsidRPr="00CF54D7" w:rsidRDefault="000E1783" w:rsidP="000E1783">
      <w:pPr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5C872CB1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podstawy prawne regulujące działalność organizacji, stowarzyszenia, jednostki samorządu terytorialnego,</w:t>
      </w:r>
    </w:p>
    <w:p w14:paraId="48CA7025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F54D7">
        <w:rPr>
          <w:rFonts w:ascii="Times New Roman" w:hAnsi="Times New Roman" w:cs="Times New Roman"/>
          <w:sz w:val="32"/>
          <w:szCs w:val="32"/>
        </w:rPr>
        <w:t>cel  i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przedmiot działania,</w:t>
      </w:r>
    </w:p>
    <w:p w14:paraId="193D2039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struktura organizacyjna,</w:t>
      </w:r>
    </w:p>
    <w:p w14:paraId="5909E9F2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pracy instytucji: kadra, godziny pracy,</w:t>
      </w:r>
    </w:p>
    <w:p w14:paraId="6C60CE71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prowadzenie dokumentacji w tym finansowo-księgowej,</w:t>
      </w:r>
    </w:p>
    <w:p w14:paraId="58DCA39C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 obsługi klientów, interesantów,</w:t>
      </w:r>
    </w:p>
    <w:p w14:paraId="237D7A81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współpraca z branżą turystyczną (hotelami, restauratorami, przewoźnikami, biurami podróży itp.), </w:t>
      </w:r>
    </w:p>
    <w:p w14:paraId="1FD170BF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działania edukacyjne i szkoleniowe w zakresie turystyki,</w:t>
      </w:r>
    </w:p>
    <w:p w14:paraId="40DF069C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działalność promocyjna i reklamowa, </w:t>
      </w:r>
    </w:p>
    <w:p w14:paraId="470D637E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działalność marketingowa,</w:t>
      </w:r>
    </w:p>
    <w:p w14:paraId="67AEA3ED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pozyskiwanie funduszy z Unii Europejskiej,</w:t>
      </w:r>
    </w:p>
    <w:p w14:paraId="31D39C0E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inicjowanie nowych produktów turystycznych i ich promocja,</w:t>
      </w:r>
    </w:p>
    <w:p w14:paraId="1E16A093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monitoring i analiza kształtowania się ruchu turystycznego,</w:t>
      </w:r>
    </w:p>
    <w:p w14:paraId="651AF8EC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badania w celu planowania rozwoju ruchu turystycznego,</w:t>
      </w:r>
    </w:p>
    <w:p w14:paraId="56CC678D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imprez kulturalnych,</w:t>
      </w:r>
    </w:p>
    <w:p w14:paraId="7AAD62B0" w14:textId="77777777" w:rsidR="000E1783" w:rsidRPr="00CF54D7" w:rsidRDefault="000E1783" w:rsidP="000E17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działalność wydawnicza i wystawiennicza.</w:t>
      </w:r>
    </w:p>
    <w:p w14:paraId="68AFEB4D" w14:textId="77777777" w:rsidR="000E1783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FE2E26F" w14:textId="77777777" w:rsidR="00567A61" w:rsidRPr="00CF54D7" w:rsidRDefault="00567A61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1580A8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19F5A00D" w14:textId="77777777" w:rsidR="000E1783" w:rsidRPr="00CF54D7" w:rsidRDefault="000E1783" w:rsidP="000E17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wiedza na temat funkcjonowania organizacji, stowarzyszenia, jednostki samorządu terytorialnego,  </w:t>
      </w:r>
    </w:p>
    <w:p w14:paraId="7F09BF4D" w14:textId="77777777" w:rsidR="000E1783" w:rsidRPr="00CF54D7" w:rsidRDefault="000E1783" w:rsidP="000E17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komunikatywność oraz kultura obsługa klienta,</w:t>
      </w:r>
    </w:p>
    <w:p w14:paraId="33FCF019" w14:textId="77777777" w:rsidR="000E1783" w:rsidRPr="00CF54D7" w:rsidRDefault="000E1783" w:rsidP="000E17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pracy i współdziałania w zespole,</w:t>
      </w:r>
    </w:p>
    <w:p w14:paraId="0993C421" w14:textId="77777777" w:rsidR="000E1783" w:rsidRPr="00CF54D7" w:rsidRDefault="000E1783" w:rsidP="000E17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analiza i planowanie rozwoju turystyki w regionie</w:t>
      </w:r>
    </w:p>
    <w:p w14:paraId="04D7DFB0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AD112B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787B3B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V. Informacja turystyczna</w:t>
      </w:r>
    </w:p>
    <w:p w14:paraId="731C73C0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918D7B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Program praktyk:</w:t>
      </w:r>
    </w:p>
    <w:p w14:paraId="5BED5D8E" w14:textId="77777777" w:rsidR="000E1783" w:rsidRPr="00CF54D7" w:rsidRDefault="000E1783" w:rsidP="000E17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System informacji turystycznej </w:t>
      </w:r>
    </w:p>
    <w:p w14:paraId="3C2B016E" w14:textId="77777777" w:rsidR="000E1783" w:rsidRPr="00CF54D7" w:rsidRDefault="000E1783" w:rsidP="000E178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pojęcie „informacji turystycznej”</w:t>
      </w:r>
    </w:p>
    <w:p w14:paraId="58E2A191" w14:textId="77777777" w:rsidR="000E1783" w:rsidRPr="00CF54D7" w:rsidRDefault="000E1783" w:rsidP="000E178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segmentacja korzystających z usług systemu „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 xml:space="preserve">”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( turyści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oraz mieszkańcy miasta i</w:t>
      </w:r>
    </w:p>
    <w:p w14:paraId="095D11E5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regionu, animatorzy i promotorzy turystyki, twórcy i potencjalni twórcy produktu</w:t>
      </w:r>
    </w:p>
    <w:p w14:paraId="528425FA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turystycznego, potencjalni inwestorzy infrastruktury turystycznej i 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paraturystycznej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>,</w:t>
      </w:r>
    </w:p>
    <w:p w14:paraId="32B1D2F8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zarządcy atrakcji turystycznych, hotelarze i restauratorzy, zleceniodawcy usług</w:t>
      </w:r>
    </w:p>
    <w:p w14:paraId="6AF74431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turystycznych, kierownicy wycieczek, piloci i przewodnicy, touroperatorzy,</w:t>
      </w:r>
    </w:p>
    <w:p w14:paraId="2AFFEC4F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przedstawiciele biur podróży i organizatorzy wycieczek, uczniowie i studenci, osoby</w:t>
      </w:r>
    </w:p>
    <w:p w14:paraId="37196ABE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zainteresowane turystyką, samorządy terytorialne i gospodarcze, agencje promocji, </w:t>
      </w:r>
    </w:p>
    <w:p w14:paraId="6520BEE8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stowarzyszenia, dziennikarze, autorzy przewodników, inne jednostki współpracujące</w:t>
      </w:r>
    </w:p>
    <w:p w14:paraId="3448B9DA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 w zakresie organizacji turystyki i obsługi ruchu turystycznego,</w:t>
      </w:r>
    </w:p>
    <w:p w14:paraId="650EA56D" w14:textId="77777777" w:rsidR="000E1783" w:rsidRPr="00CF54D7" w:rsidRDefault="000E1783" w:rsidP="000E17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zakres działania jednostki organizacyjnej „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>’,</w:t>
      </w:r>
    </w:p>
    <w:p w14:paraId="7DED4081" w14:textId="77777777" w:rsidR="000E1783" w:rsidRPr="00CF54D7" w:rsidRDefault="000E1783" w:rsidP="000E17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zadania jednostki organizacyjnej systemu „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>” (wojewódzkie, powiatowe i gminne centra informacji turystycznej, punkty „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>”, multimedialne punkty „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>”),</w:t>
      </w:r>
    </w:p>
    <w:p w14:paraId="11D08303" w14:textId="77777777" w:rsidR="000E1783" w:rsidRPr="00CF54D7" w:rsidRDefault="000E1783" w:rsidP="000E17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gromadzenie bazy danych i przetwarzanie informacji z terenu:</w:t>
      </w:r>
    </w:p>
    <w:p w14:paraId="073EBE2B" w14:textId="77777777" w:rsidR="000E1783" w:rsidRPr="00CF54D7" w:rsidRDefault="000E1783" w:rsidP="000E178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informacja o walorach turystycznych</w:t>
      </w:r>
    </w:p>
    <w:p w14:paraId="0D123451" w14:textId="77777777" w:rsidR="000E1783" w:rsidRPr="00CF54D7" w:rsidRDefault="000E1783" w:rsidP="000E178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informacja o zagospodarowaniu i usługach turystycznych</w:t>
      </w:r>
    </w:p>
    <w:p w14:paraId="0E6DBFDA" w14:textId="77777777" w:rsidR="000E1783" w:rsidRPr="00CF54D7" w:rsidRDefault="000E1783" w:rsidP="000E178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informacja o produktach turystycznych,</w:t>
      </w:r>
    </w:p>
    <w:p w14:paraId="2365B90E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organizacja pracy centrum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informacyjnego,  punktu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CF54D7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CF54D7">
        <w:rPr>
          <w:rFonts w:ascii="Times New Roman" w:hAnsi="Times New Roman" w:cs="Times New Roman"/>
          <w:sz w:val="32"/>
          <w:szCs w:val="32"/>
        </w:rPr>
        <w:t>”:</w:t>
      </w:r>
    </w:p>
    <w:p w14:paraId="10792408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kadra i szkolenia</w:t>
      </w:r>
    </w:p>
    <w:p w14:paraId="1268077F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lokalizacja punktu informacji turystycznej</w:t>
      </w:r>
    </w:p>
    <w:p w14:paraId="3BF45CA4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- oznakowanie </w:t>
      </w:r>
    </w:p>
    <w:p w14:paraId="2892E0B0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godziny pracy</w:t>
      </w:r>
    </w:p>
    <w:p w14:paraId="25C28300" w14:textId="77777777" w:rsidR="000E1783" w:rsidRPr="00CF54D7" w:rsidRDefault="000E1783" w:rsidP="000E178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wyposażenie lokalu,</w:t>
      </w:r>
    </w:p>
    <w:p w14:paraId="32286048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prowadzenie dokumentacji,</w:t>
      </w:r>
    </w:p>
    <w:p w14:paraId="5202765C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kultura obsługi gości,</w:t>
      </w:r>
    </w:p>
    <w:p w14:paraId="438376D9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współpraca z samorządem terytorialnym, gospodarczym,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stowarzyszeniami,  z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branżą turystyczną oraz mediami,</w:t>
      </w:r>
    </w:p>
    <w:p w14:paraId="25732AFD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prowadzenie innych usług turystycznych,</w:t>
      </w:r>
    </w:p>
    <w:p w14:paraId="4E4502AD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świadczenie usług dodatkowych (np. sprzedaż przewodników, albumów, biletów komunikacji miejskiej itp.),</w:t>
      </w:r>
    </w:p>
    <w:p w14:paraId="48848DB9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kolportaż materiałów promocyjnych i reklamowych, </w:t>
      </w:r>
    </w:p>
    <w:p w14:paraId="203DDB1C" w14:textId="77777777" w:rsidR="000E1783" w:rsidRPr="00CF54D7" w:rsidRDefault="000E1783" w:rsidP="000E17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działalność wydawnicza. </w:t>
      </w:r>
    </w:p>
    <w:p w14:paraId="000B800A" w14:textId="77777777" w:rsidR="000E1783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43BC251" w14:textId="77777777" w:rsidR="00567A61" w:rsidRPr="00CF54D7" w:rsidRDefault="00567A61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9A9098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Umiejętności:</w:t>
      </w:r>
    </w:p>
    <w:p w14:paraId="2BA9DF4D" w14:textId="77777777" w:rsidR="000E1783" w:rsidRPr="00CF54D7" w:rsidRDefault="000E1783" w:rsidP="000E17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wiedza na temat funkcjonowania systemu informacji turystycznej,</w:t>
      </w:r>
    </w:p>
    <w:p w14:paraId="2EE85CC6" w14:textId="77777777" w:rsidR="000E1783" w:rsidRPr="00CF54D7" w:rsidRDefault="000E1783" w:rsidP="000E17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 komunikatywność oraz kultura obsługa klienta z wykazaniem się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znajomością  języka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obcego,</w:t>
      </w:r>
    </w:p>
    <w:p w14:paraId="233BDC91" w14:textId="77777777" w:rsidR="000E1783" w:rsidRPr="00CF54D7" w:rsidRDefault="000E1783" w:rsidP="000E17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przetwarzanie i klasyfikacja informacji z terenu,</w:t>
      </w:r>
    </w:p>
    <w:p w14:paraId="4A8968D6" w14:textId="77777777" w:rsidR="000E1783" w:rsidRPr="00CF54D7" w:rsidRDefault="000E1783" w:rsidP="000E17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organizacja przepływu informacji w terenie.</w:t>
      </w:r>
    </w:p>
    <w:p w14:paraId="1487C27F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73D3311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Wskazówki dla praktykantów</w:t>
      </w:r>
    </w:p>
    <w:p w14:paraId="41DCDE1B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1417DDC" w14:textId="77777777" w:rsidR="000E1783" w:rsidRPr="00CF54D7" w:rsidRDefault="000E1783" w:rsidP="000E17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Twój pierwszy kontakt z opiekunem w miejscu praktyk jest szczególnie ważny. </w:t>
      </w:r>
    </w:p>
    <w:p w14:paraId="588648C5" w14:textId="77777777" w:rsidR="000E1783" w:rsidRPr="00CF54D7" w:rsidRDefault="000E1783" w:rsidP="000E17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Bądź punktualny, zadbaj o wygląd zewnętrzny, uważnie zapoznaj się ze stawianymi przed Tobą wymaganiami i oczekiwaniami pracodawcy. </w:t>
      </w:r>
    </w:p>
    <w:p w14:paraId="32A2A454" w14:textId="77777777" w:rsidR="000E1783" w:rsidRPr="00CF54D7" w:rsidRDefault="000E1783" w:rsidP="000E17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W pierwszym dniu praktyki zapoznaj się z regulaminem pracy obowiązującym w placówce, harmonogramem pracy ustalonym przez zakładowego opiekuna praktyk. </w:t>
      </w:r>
    </w:p>
    <w:p w14:paraId="24870089" w14:textId="77777777" w:rsidR="000E1783" w:rsidRPr="00CF54D7" w:rsidRDefault="000E1783" w:rsidP="000E17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Przestrzegaj również regulaminu praktyk, obowiązującego Cię jako studenta Uniwersytetu Jana Kochanowskiego w Kielcach. Pamiętaj o tym i przy każdej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okazji  i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staraj się godnie reprezentować Uczelnię. </w:t>
      </w:r>
    </w:p>
    <w:p w14:paraId="6A2C4F53" w14:textId="77777777" w:rsidR="000E1783" w:rsidRPr="00CF54D7" w:rsidRDefault="000E1783" w:rsidP="000E17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Odbywając praktykę podlegasz bezpośrednio pracodawcy i przestrzeganie jego poleceń jest Twoim obowiązkiem.</w:t>
      </w:r>
    </w:p>
    <w:p w14:paraId="40EC0EE6" w14:textId="77777777" w:rsidR="000E1783" w:rsidRPr="00CF54D7" w:rsidRDefault="000E1783" w:rsidP="000E17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Pierwszego dnia praktyki powinieneś okazać w miejscu praktyki:</w:t>
      </w:r>
    </w:p>
    <w:p w14:paraId="3B046F09" w14:textId="77777777" w:rsidR="000E1783" w:rsidRPr="00CF54D7" w:rsidRDefault="000E1783" w:rsidP="000E1783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aktualną książeczkę zdrowia,</w:t>
      </w:r>
    </w:p>
    <w:p w14:paraId="3424922C" w14:textId="77777777" w:rsidR="000E1783" w:rsidRPr="00CF54D7" w:rsidRDefault="000E1783" w:rsidP="000E1783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skierowanie na praktykę,</w:t>
      </w:r>
    </w:p>
    <w:p w14:paraId="7A087D05" w14:textId="77777777" w:rsidR="000E1783" w:rsidRPr="00CF54D7" w:rsidRDefault="000E1783" w:rsidP="000E1783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- dziennik praktyk, </w:t>
      </w:r>
    </w:p>
    <w:p w14:paraId="32B11D42" w14:textId="77777777" w:rsidR="000E1783" w:rsidRPr="00CF54D7" w:rsidRDefault="000E1783" w:rsidP="000E1783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- kserokopię wpisu do indeksu z odbytego kursu BHP.</w:t>
      </w:r>
    </w:p>
    <w:p w14:paraId="4FBC2AF1" w14:textId="77777777" w:rsidR="000E1783" w:rsidRPr="00CF54D7" w:rsidRDefault="000E1783" w:rsidP="000E17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Pamiętaj również o przygotowaniu odpowiedniego ubioru służbowego – zapytaj o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to ,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jeszcze przed rozpoczęciem praktyk, gdy zgłosisz się w placówce ze skierowaniem na praktykę.</w:t>
      </w:r>
    </w:p>
    <w:p w14:paraId="00C841B6" w14:textId="77777777" w:rsidR="000E1783" w:rsidRPr="00CF54D7" w:rsidRDefault="000E1783" w:rsidP="000E17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Jeśli w czasie odbywania praktyk natkniesz się na sprawy, które sprawią Ci kłopot kontaktuj się osobiście, telefonicznie lub za pośrednictwem poczty elektronicznej opiekunem praktyk zawodowych – Barbara Petrus Tel. 665-400-104, </w:t>
      </w:r>
    </w:p>
    <w:p w14:paraId="1D8D94A6" w14:textId="77777777" w:rsidR="000E1783" w:rsidRPr="00CF54D7" w:rsidRDefault="000E1783" w:rsidP="000E1783">
      <w:pPr>
        <w:ind w:left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F54D7">
        <w:rPr>
          <w:rFonts w:ascii="Times New Roman" w:hAnsi="Times New Roman" w:cs="Times New Roman"/>
          <w:sz w:val="32"/>
          <w:szCs w:val="32"/>
          <w:lang w:val="en-US"/>
        </w:rPr>
        <w:t xml:space="preserve">e-mail: barbara.petrus@wp.pl </w:t>
      </w:r>
    </w:p>
    <w:p w14:paraId="5B8C5A41" w14:textId="77777777" w:rsidR="00066AAA" w:rsidRPr="00CF54D7" w:rsidRDefault="00066AAA" w:rsidP="000E178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26F4C90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 xml:space="preserve">KILKA UWAG </w:t>
      </w:r>
      <w:proofErr w:type="gramStart"/>
      <w:r w:rsidRPr="00CF54D7">
        <w:rPr>
          <w:rFonts w:ascii="Times New Roman" w:hAnsi="Times New Roman" w:cs="Times New Roman"/>
          <w:b/>
          <w:sz w:val="32"/>
          <w:szCs w:val="32"/>
        </w:rPr>
        <w:t>O  KULTURZE</w:t>
      </w:r>
      <w:proofErr w:type="gramEnd"/>
      <w:r w:rsidRPr="00CF54D7">
        <w:rPr>
          <w:rFonts w:ascii="Times New Roman" w:hAnsi="Times New Roman" w:cs="Times New Roman"/>
          <w:b/>
          <w:sz w:val="32"/>
          <w:szCs w:val="32"/>
        </w:rPr>
        <w:t xml:space="preserve"> OBSŁUGI</w:t>
      </w:r>
    </w:p>
    <w:p w14:paraId="72D9037B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GOŚCI i KLIENTÓW</w:t>
      </w:r>
    </w:p>
    <w:p w14:paraId="0A67775A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5A804D" w14:textId="77777777" w:rsidR="000E1783" w:rsidRPr="00CF54D7" w:rsidRDefault="000E1783" w:rsidP="000E17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Klient nie jest przeszkodą w Twej pracy, lecz jest jej celem. Właściwie to on daje Ci uposażenie.</w:t>
      </w:r>
    </w:p>
    <w:p w14:paraId="30F8E430" w14:textId="77777777" w:rsidR="000E1783" w:rsidRPr="00CF54D7" w:rsidRDefault="000E1783" w:rsidP="000E17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Nie on od Ciebie, lecz Ty od niego jesteś zależny. Dlatego nie Ty wyświadczasz mu przysługę, kiedy go obsługujesz, ale on Tobie.</w:t>
      </w:r>
    </w:p>
    <w:p w14:paraId="5756D396" w14:textId="77777777" w:rsidR="000E1783" w:rsidRPr="00CF54D7" w:rsidRDefault="000E1783" w:rsidP="000E17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Daje on Tobie okazję, abyś mógł udowodnić, że jesteś właściwym człowiekiem na właściwym miejscu. Klient to nie jest ktoś, z kim powinieneś dyskutować, komu możesz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imponować,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czy udowadniać, że jesteś mądrzejszym od niego. On ma prawo mieć kaprysy, a Ty nie. On ma czasem uprzedzenie i swoje poglądy - Ty ich nie dostrzegaj.</w:t>
      </w:r>
    </w:p>
    <w:p w14:paraId="39000CA4" w14:textId="77777777" w:rsidR="000E1783" w:rsidRPr="00CF54D7" w:rsidRDefault="000E1783" w:rsidP="000E17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On czasem może mieć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rację,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lub jej nie mieć. Ale kiedy zwraca się do Ciebie - jest gościem. Traktuj go tak samo, jak i Ty chciałbyś być traktowany jako klient.</w:t>
      </w:r>
    </w:p>
    <w:p w14:paraId="51F1BFAD" w14:textId="77777777" w:rsidR="000E1783" w:rsidRPr="00CF54D7" w:rsidRDefault="000E1783" w:rsidP="000E17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Uśmiech jest dowodem życzliwości dla drugiego człowieka - jest znakiem przyjaźni i serdeczności Uśmiech jest miarą wartości życia, zmniejsza dystans dzielący człowieka od człowieka. Twój uśmiech jest okazaniem Twej gotowości do usług. Uśmiechem witamy, uśmiechem informujemy, uśmiechem uspokajamy, uśmiechem żegnamy.</w:t>
      </w:r>
    </w:p>
    <w:p w14:paraId="4253305B" w14:textId="77777777" w:rsidR="000E1783" w:rsidRPr="00CF54D7" w:rsidRDefault="000E1783" w:rsidP="000E17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Nie luksusowe wyposażenie, lecz uśmiech na twarzy wszystkich pracowników stwarza miłą domową atmosferę. Miły uśmiech łagodzi napięcie w każdej konfliktowej sytuacji.</w:t>
      </w:r>
    </w:p>
    <w:p w14:paraId="0C72EB1A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B20855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Pamiętaj by:</w:t>
      </w:r>
    </w:p>
    <w:p w14:paraId="5BF66E15" w14:textId="77777777" w:rsidR="000E1783" w:rsidRPr="00CF54D7" w:rsidRDefault="000E1783" w:rsidP="000E17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Widzieć wszystko bez patrzenia</w:t>
      </w:r>
    </w:p>
    <w:p w14:paraId="17EA073B" w14:textId="77777777" w:rsidR="000E1783" w:rsidRPr="00CF54D7" w:rsidRDefault="000E1783" w:rsidP="000E17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Słyszeć wszystko bez słuchania</w:t>
      </w:r>
    </w:p>
    <w:p w14:paraId="08240F9E" w14:textId="77777777" w:rsidR="000E1783" w:rsidRPr="00CF54D7" w:rsidRDefault="000E1783" w:rsidP="000E17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Być usłużnym, ale nie służalczym</w:t>
      </w:r>
    </w:p>
    <w:p w14:paraId="6A77E82D" w14:textId="77777777" w:rsidR="000E1783" w:rsidRPr="00CF54D7" w:rsidRDefault="000E1783" w:rsidP="000E17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Zgadywać życzenia, nie będąc niedyskretnym</w:t>
      </w:r>
    </w:p>
    <w:p w14:paraId="15130701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00601F" w14:textId="77777777" w:rsidR="000E1783" w:rsidRPr="00CF54D7" w:rsidRDefault="000E1783" w:rsidP="000E1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lastRenderedPageBreak/>
        <w:t>Kryteria oceny praktykanta</w:t>
      </w:r>
    </w:p>
    <w:p w14:paraId="277445ED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AB6592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Opanowanie przez praktykanta wiedzy i umiejętności określonych programem praktyki zawodowej ocenia się następująco:</w:t>
      </w:r>
    </w:p>
    <w:p w14:paraId="74646F06" w14:textId="77777777" w:rsidR="000E1783" w:rsidRPr="00CF54D7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011"/>
        <w:gridCol w:w="3014"/>
      </w:tblGrid>
      <w:tr w:rsidR="000E1783" w:rsidRPr="00CF54D7" w14:paraId="28BB3DE4" w14:textId="77777777" w:rsidTr="000A5D7D">
        <w:tc>
          <w:tcPr>
            <w:tcW w:w="3070" w:type="dxa"/>
          </w:tcPr>
          <w:p w14:paraId="4C0422FA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b/>
                <w:sz w:val="32"/>
                <w:szCs w:val="32"/>
              </w:rPr>
              <w:t>Ocena</w:t>
            </w:r>
          </w:p>
        </w:tc>
        <w:tc>
          <w:tcPr>
            <w:tcW w:w="3071" w:type="dxa"/>
          </w:tcPr>
          <w:p w14:paraId="55BEBCF1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b/>
                <w:sz w:val="32"/>
                <w:szCs w:val="32"/>
              </w:rPr>
              <w:t>Skrót literowy</w:t>
            </w:r>
          </w:p>
        </w:tc>
        <w:tc>
          <w:tcPr>
            <w:tcW w:w="3071" w:type="dxa"/>
          </w:tcPr>
          <w:p w14:paraId="11634784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b/>
                <w:sz w:val="32"/>
                <w:szCs w:val="32"/>
              </w:rPr>
              <w:t>Wartość liczbowa</w:t>
            </w:r>
          </w:p>
        </w:tc>
      </w:tr>
      <w:tr w:rsidR="000E1783" w:rsidRPr="00CF54D7" w14:paraId="1BAF2871" w14:textId="77777777" w:rsidTr="000A5D7D">
        <w:tc>
          <w:tcPr>
            <w:tcW w:w="3070" w:type="dxa"/>
          </w:tcPr>
          <w:p w14:paraId="32420A61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bardzo dobry</w:t>
            </w:r>
          </w:p>
        </w:tc>
        <w:tc>
          <w:tcPr>
            <w:tcW w:w="3071" w:type="dxa"/>
          </w:tcPr>
          <w:p w14:paraId="2A94E7B5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bdb</w:t>
            </w:r>
            <w:proofErr w:type="spellEnd"/>
          </w:p>
        </w:tc>
        <w:tc>
          <w:tcPr>
            <w:tcW w:w="3071" w:type="dxa"/>
          </w:tcPr>
          <w:p w14:paraId="2D89D4A2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E1783" w:rsidRPr="00CF54D7" w14:paraId="041E8AA8" w14:textId="77777777" w:rsidTr="000A5D7D">
        <w:tc>
          <w:tcPr>
            <w:tcW w:w="3070" w:type="dxa"/>
          </w:tcPr>
          <w:p w14:paraId="29AF2582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dobry</w:t>
            </w:r>
          </w:p>
        </w:tc>
        <w:tc>
          <w:tcPr>
            <w:tcW w:w="3071" w:type="dxa"/>
          </w:tcPr>
          <w:p w14:paraId="3F3EB761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db</w:t>
            </w:r>
            <w:proofErr w:type="spellEnd"/>
          </w:p>
        </w:tc>
        <w:tc>
          <w:tcPr>
            <w:tcW w:w="3071" w:type="dxa"/>
          </w:tcPr>
          <w:p w14:paraId="640DE532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E1783" w:rsidRPr="00CF54D7" w14:paraId="10D411A3" w14:textId="77777777" w:rsidTr="000A5D7D">
        <w:tc>
          <w:tcPr>
            <w:tcW w:w="3070" w:type="dxa"/>
          </w:tcPr>
          <w:p w14:paraId="22B9FA31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dostateczny</w:t>
            </w:r>
          </w:p>
        </w:tc>
        <w:tc>
          <w:tcPr>
            <w:tcW w:w="3071" w:type="dxa"/>
          </w:tcPr>
          <w:p w14:paraId="53BFF541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dst</w:t>
            </w:r>
            <w:proofErr w:type="spellEnd"/>
          </w:p>
        </w:tc>
        <w:tc>
          <w:tcPr>
            <w:tcW w:w="3071" w:type="dxa"/>
          </w:tcPr>
          <w:p w14:paraId="06309516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E1783" w:rsidRPr="00CF54D7" w14:paraId="212C85C2" w14:textId="77777777" w:rsidTr="000A5D7D">
        <w:tc>
          <w:tcPr>
            <w:tcW w:w="3070" w:type="dxa"/>
          </w:tcPr>
          <w:p w14:paraId="32B546E0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niedostateczny</w:t>
            </w:r>
          </w:p>
        </w:tc>
        <w:tc>
          <w:tcPr>
            <w:tcW w:w="3071" w:type="dxa"/>
          </w:tcPr>
          <w:p w14:paraId="6F6CBCBD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ndst</w:t>
            </w:r>
            <w:proofErr w:type="spellEnd"/>
          </w:p>
        </w:tc>
        <w:tc>
          <w:tcPr>
            <w:tcW w:w="3071" w:type="dxa"/>
          </w:tcPr>
          <w:p w14:paraId="399195CC" w14:textId="77777777" w:rsidR="000E1783" w:rsidRPr="00CF54D7" w:rsidRDefault="000E1783" w:rsidP="000A5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4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14:paraId="4414245D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Ogólne kryteria ocen są następujące:</w:t>
      </w:r>
    </w:p>
    <w:p w14:paraId="53C3E92A" w14:textId="77777777" w:rsidR="000E1783" w:rsidRPr="00CF54D7" w:rsidRDefault="000E1783" w:rsidP="000E17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Ocena bardzo dobra - opanowanie pełnego zakresu wiedzy i umiejętności określonych programem praktyki pozwalających na profesjonalne wykonywanie obowiązków zawodowych</w:t>
      </w:r>
    </w:p>
    <w:p w14:paraId="1DD4C0E2" w14:textId="77777777" w:rsidR="000E1783" w:rsidRPr="00CF54D7" w:rsidRDefault="000E1783" w:rsidP="000E17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Ocena dobra - opanowanie wiadomości i umiejętności w zakresie pozwalającym na sprawne wykonywanie obowiązków zawodowych objętych programem praktyki</w:t>
      </w:r>
    </w:p>
    <w:p w14:paraId="05F862AA" w14:textId="77777777" w:rsidR="000E1783" w:rsidRPr="00CF54D7" w:rsidRDefault="000E1783" w:rsidP="000E17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Ocena dostateczna - opanowanie w zakresie dostatecznym wiadomości i umiejętności objętych programem praktyki</w:t>
      </w:r>
    </w:p>
    <w:p w14:paraId="24EDCEF4" w14:textId="77777777" w:rsidR="000E1783" w:rsidRPr="00CF54D7" w:rsidRDefault="000E1783" w:rsidP="000E17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Ocena niedostateczna - </w:t>
      </w:r>
      <w:proofErr w:type="gramStart"/>
      <w:r w:rsidRPr="00CF54D7">
        <w:rPr>
          <w:rFonts w:ascii="Times New Roman" w:hAnsi="Times New Roman" w:cs="Times New Roman"/>
          <w:sz w:val="32"/>
          <w:szCs w:val="32"/>
        </w:rPr>
        <w:t>nie opanowanie</w:t>
      </w:r>
      <w:proofErr w:type="gramEnd"/>
      <w:r w:rsidRPr="00CF54D7">
        <w:rPr>
          <w:rFonts w:ascii="Times New Roman" w:hAnsi="Times New Roman" w:cs="Times New Roman"/>
          <w:sz w:val="32"/>
          <w:szCs w:val="32"/>
        </w:rPr>
        <w:t xml:space="preserve"> niezbędnego minimum w zakresie objętym programem praktyki.</w:t>
      </w:r>
    </w:p>
    <w:p w14:paraId="52292D26" w14:textId="77777777" w:rsidR="000E1783" w:rsidRDefault="000E1783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B5E1BA" w14:textId="77777777" w:rsidR="00066AAA" w:rsidRPr="00CF54D7" w:rsidRDefault="00066AAA" w:rsidP="000E17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CA144A9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Szczegółowe kryteria oceny obejmują:</w:t>
      </w:r>
    </w:p>
    <w:p w14:paraId="41D3C1B0" w14:textId="77777777" w:rsidR="000E1783" w:rsidRPr="00CF54D7" w:rsidRDefault="000E1783" w:rsidP="000E17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Ocenę pracy i zachowania praktykanta o oparciu o charakterystykę zawodową absolwenta zawodowych studiów licencjackich na kierunku turystyka i rekreacja</w:t>
      </w:r>
    </w:p>
    <w:p w14:paraId="73BA62E9" w14:textId="77777777" w:rsidR="000E1783" w:rsidRPr="00CF54D7" w:rsidRDefault="000E1783" w:rsidP="000E17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lastRenderedPageBreak/>
        <w:t>Ocenę postępów praktykanta na poszczególnych stanowiskach pracy</w:t>
      </w:r>
    </w:p>
    <w:p w14:paraId="50718D03" w14:textId="77777777" w:rsidR="000E1783" w:rsidRPr="00CF54D7" w:rsidRDefault="000E1783" w:rsidP="000E17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Ocenę prowadzenia Dziennika Praktyk.</w:t>
      </w:r>
    </w:p>
    <w:p w14:paraId="2F3B9C69" w14:textId="77777777" w:rsidR="000E1783" w:rsidRPr="00CF54D7" w:rsidRDefault="000E1783" w:rsidP="000E178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1CEC2656" w14:textId="77777777" w:rsidR="000E1783" w:rsidRPr="00CF54D7" w:rsidRDefault="000E1783" w:rsidP="000E17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4D7">
        <w:rPr>
          <w:rFonts w:ascii="Times New Roman" w:hAnsi="Times New Roman" w:cs="Times New Roman"/>
          <w:b/>
          <w:sz w:val="32"/>
          <w:szCs w:val="32"/>
        </w:rPr>
        <w:t>Prowadzenie dziennika praktyki zawodowej:</w:t>
      </w:r>
    </w:p>
    <w:p w14:paraId="2A8781F1" w14:textId="77777777" w:rsidR="000E1783" w:rsidRPr="00CF54D7" w:rsidRDefault="000E1783" w:rsidP="000E17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Dziennik Praktyki zawodowej stanowi podstawowy dokument zaliczenia praktyki i należy prowadzić go zgodnie z instrukcją w nim zawartą.</w:t>
      </w:r>
    </w:p>
    <w:p w14:paraId="2B90C614" w14:textId="77777777" w:rsidR="000E1783" w:rsidRPr="00CF54D7" w:rsidRDefault="000E1783" w:rsidP="000E17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Dziennik Praktyk należy prowadzić bardzo starannie i czytelnie. </w:t>
      </w:r>
    </w:p>
    <w:p w14:paraId="6C0BCAB3" w14:textId="77777777" w:rsidR="000E1783" w:rsidRPr="00CF54D7" w:rsidRDefault="000E1783" w:rsidP="000E17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>Każdy zapis w dzienniku powinien być potwierdzony podpisem i imienną pieczątką osoby, która prowadziła szkolenie praktyczne.</w:t>
      </w:r>
    </w:p>
    <w:p w14:paraId="1B6C2246" w14:textId="56B1C7DB" w:rsidR="000E1783" w:rsidRDefault="000E1783" w:rsidP="000E17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4D7">
        <w:rPr>
          <w:rFonts w:ascii="Times New Roman" w:hAnsi="Times New Roman" w:cs="Times New Roman"/>
          <w:sz w:val="32"/>
          <w:szCs w:val="32"/>
        </w:rPr>
        <w:t xml:space="preserve">Po zakończeniu praktyki, Dziennik Praktyk należy złożyć u zakładowego opiekuna praktyk w celu wystawienia przez Niego oceny. Uzupełniony przez opiekuna Dziennik Praktyk należy następnie złożyć u Pełnomocnika Rektora ds. Praktyk Zawodowych. </w:t>
      </w:r>
    </w:p>
    <w:p w14:paraId="1E6BAAFA" w14:textId="77777777" w:rsidR="00567A61" w:rsidRDefault="00567A61" w:rsidP="00567A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8B009B" w14:textId="77777777" w:rsidR="00567A61" w:rsidRDefault="00567A61" w:rsidP="00567A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A2EE3C" w14:textId="77777777" w:rsidR="00567A61" w:rsidRDefault="00567A61" w:rsidP="00567A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9A48EA" w14:textId="77777777" w:rsidR="00567A61" w:rsidRDefault="00567A61" w:rsidP="00567A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67A61" w:rsidSect="0067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8B2"/>
    <w:multiLevelType w:val="hybridMultilevel"/>
    <w:tmpl w:val="BA469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5B7A"/>
    <w:multiLevelType w:val="hybridMultilevel"/>
    <w:tmpl w:val="27A2B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F205B"/>
    <w:multiLevelType w:val="hybridMultilevel"/>
    <w:tmpl w:val="DB18A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90B24"/>
    <w:multiLevelType w:val="hybridMultilevel"/>
    <w:tmpl w:val="45BA4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7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1"/>
  </w:num>
  <w:num w:numId="11">
    <w:abstractNumId w:val="22"/>
  </w:num>
  <w:num w:numId="12">
    <w:abstractNumId w:val="5"/>
  </w:num>
  <w:num w:numId="13">
    <w:abstractNumId w:val="19"/>
  </w:num>
  <w:num w:numId="14">
    <w:abstractNumId w:val="17"/>
  </w:num>
  <w:num w:numId="15">
    <w:abstractNumId w:val="25"/>
  </w:num>
  <w:num w:numId="16">
    <w:abstractNumId w:val="26"/>
  </w:num>
  <w:num w:numId="17">
    <w:abstractNumId w:val="0"/>
  </w:num>
  <w:num w:numId="18">
    <w:abstractNumId w:val="11"/>
  </w:num>
  <w:num w:numId="19">
    <w:abstractNumId w:val="3"/>
  </w:num>
  <w:num w:numId="20">
    <w:abstractNumId w:val="21"/>
  </w:num>
  <w:num w:numId="21">
    <w:abstractNumId w:val="20"/>
  </w:num>
  <w:num w:numId="22">
    <w:abstractNumId w:val="24"/>
  </w:num>
  <w:num w:numId="23">
    <w:abstractNumId w:val="15"/>
  </w:num>
  <w:num w:numId="24">
    <w:abstractNumId w:val="23"/>
  </w:num>
  <w:num w:numId="25">
    <w:abstractNumId w:val="6"/>
  </w:num>
  <w:num w:numId="26">
    <w:abstractNumId w:val="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E7"/>
    <w:rsid w:val="00001744"/>
    <w:rsid w:val="00037122"/>
    <w:rsid w:val="00066AAA"/>
    <w:rsid w:val="000A5D7D"/>
    <w:rsid w:val="000E1783"/>
    <w:rsid w:val="00106EFD"/>
    <w:rsid w:val="001274E7"/>
    <w:rsid w:val="001351BC"/>
    <w:rsid w:val="00236940"/>
    <w:rsid w:val="002557D4"/>
    <w:rsid w:val="00277CA8"/>
    <w:rsid w:val="002A39DA"/>
    <w:rsid w:val="002F393B"/>
    <w:rsid w:val="002F68D1"/>
    <w:rsid w:val="003E5057"/>
    <w:rsid w:val="004002CA"/>
    <w:rsid w:val="00487E53"/>
    <w:rsid w:val="00514720"/>
    <w:rsid w:val="00567A61"/>
    <w:rsid w:val="00672C9F"/>
    <w:rsid w:val="00705201"/>
    <w:rsid w:val="00813B1E"/>
    <w:rsid w:val="00897563"/>
    <w:rsid w:val="008D6B1D"/>
    <w:rsid w:val="009343A4"/>
    <w:rsid w:val="00955953"/>
    <w:rsid w:val="00A3307C"/>
    <w:rsid w:val="00AE647A"/>
    <w:rsid w:val="00B5354C"/>
    <w:rsid w:val="00BD2520"/>
    <w:rsid w:val="00C12DB5"/>
    <w:rsid w:val="00C66639"/>
    <w:rsid w:val="00CF54D7"/>
    <w:rsid w:val="00D27604"/>
    <w:rsid w:val="00D51020"/>
    <w:rsid w:val="00D61D76"/>
    <w:rsid w:val="00DC2F36"/>
    <w:rsid w:val="00E16CB8"/>
    <w:rsid w:val="00F0025A"/>
    <w:rsid w:val="00F05DCA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B9D4D3C"/>
  <w15:docId w15:val="{9DFF327A-255D-4FD9-97F0-AED7F193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9F"/>
  </w:style>
  <w:style w:type="paragraph" w:styleId="Nagwek3">
    <w:name w:val="heading 3"/>
    <w:basedOn w:val="Normalny"/>
    <w:link w:val="Nagwek3Znak"/>
    <w:uiPriority w:val="9"/>
    <w:qFormat/>
    <w:rsid w:val="003E5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4E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74E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3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50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2565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Mularczyk</cp:lastModifiedBy>
  <cp:revision>4</cp:revision>
  <cp:lastPrinted>2018-03-23T13:14:00Z</cp:lastPrinted>
  <dcterms:created xsi:type="dcterms:W3CDTF">2021-06-23T09:59:00Z</dcterms:created>
  <dcterms:modified xsi:type="dcterms:W3CDTF">2021-06-23T10:02:00Z</dcterms:modified>
</cp:coreProperties>
</file>